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  <w:t>Bürgerinitiative gegen CO2-Endlager e.V.   Am Holm 17    24326 Nehmten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An das </w:t>
      </w:r>
    </w:p>
    <w:p>
      <w:pPr>
        <w:pStyle w:val="Normal"/>
        <w:bidi w:val="0"/>
        <w:rPr>
          <w:rFonts w:ascii="Liberation Serif" w:hAnsi="Liberation Serif"/>
          <w:sz w:val="24"/>
          <w:szCs w:val="24"/>
        </w:rPr>
      </w:pPr>
      <w:bookmarkStart w:id="0" w:name="page4R_mcid676"/>
      <w:bookmarkEnd w:id="0"/>
      <w:r>
        <w:rPr>
          <w:rFonts w:ascii="Liberation Serif" w:hAnsi="Liberation Serif"/>
          <w:sz w:val="24"/>
          <w:szCs w:val="24"/>
          <w:lang w:val="en-GB"/>
        </w:rPr>
        <w:t>Ministerium für</w:t>
        <w:br/>
        <w:t>Energiewende, Klimaschutz, Umwelt und Natur</w:t>
        <w:br/>
        <w:t>des Landes Schleswig-Holstein</w:t>
      </w:r>
    </w:p>
    <w:p>
      <w:pPr>
        <w:pStyle w:val="Normal"/>
        <w:bidi w:val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lang w:val="en-GB"/>
        </w:rPr>
        <w:t xml:space="preserve">- </w:t>
      </w:r>
      <w:bookmarkStart w:id="1" w:name="__DdeLink__41_1671341261"/>
      <w:r>
        <w:rPr>
          <w:rFonts w:ascii="Liberation Serif" w:hAnsi="Liberation Serif"/>
          <w:sz w:val="24"/>
          <w:szCs w:val="24"/>
          <w:lang w:val="en-GB"/>
        </w:rPr>
        <w:t>Minister Goldschmidt</w:t>
      </w:r>
      <w:bookmarkEnd w:id="1"/>
      <w:r>
        <w:rPr>
          <w:rFonts w:ascii="Liberation Serif" w:hAnsi="Liberation Serif"/>
          <w:sz w:val="24"/>
          <w:szCs w:val="24"/>
          <w:lang w:val="en-GB"/>
        </w:rPr>
        <w:t xml:space="preserve"> -</w:t>
      </w:r>
    </w:p>
    <w:p>
      <w:pPr>
        <w:pStyle w:val="Normal"/>
        <w:bidi w:val="0"/>
        <w:rPr>
          <w:rFonts w:ascii="Liberation Serif" w:hAnsi="Liberation Serif"/>
          <w:sz w:val="24"/>
          <w:szCs w:val="24"/>
        </w:rPr>
      </w:pPr>
      <w:bookmarkStart w:id="2" w:name="page4R_mcid550"/>
      <w:bookmarkEnd w:id="2"/>
      <w:r>
        <w:rPr>
          <w:rFonts w:ascii="Liberation Serif" w:hAnsi="Liberation Serif"/>
          <w:sz w:val="24"/>
          <w:szCs w:val="24"/>
          <w:lang w:val="en-GB"/>
        </w:rPr>
        <w:t>Mercatorstraße 3</w:t>
        <w:br/>
        <w:t>24106 Kiel</w:t>
      </w:r>
    </w:p>
    <w:p>
      <w:pPr>
        <w:pStyle w:val="Normal"/>
        <w:rPr/>
      </w:pPr>
      <w:r>
        <w:rPr>
          <w:rFonts w:ascii="Liberation Serif" w:hAnsi="Liberation Serif"/>
          <w:lang w:val="en-GB"/>
        </w:rPr>
        <w:t xml:space="preserve">Telefax: </w:t>
      </w:r>
      <w:bookmarkStart w:id="3" w:name="page4R_mcid572"/>
      <w:bookmarkEnd w:id="3"/>
      <w:r>
        <w:rPr>
          <w:rFonts w:ascii="Liberation Serif" w:hAnsi="Liberation Serif"/>
          <w:sz w:val="24"/>
          <w:szCs w:val="24"/>
          <w:lang w:val="en-GB"/>
        </w:rPr>
        <w:t>0431/988-</w:t>
      </w:r>
      <w:r>
        <w:rPr>
          <w:rFonts w:ascii="Liberation Serif" w:hAnsi="Liberation Serif"/>
          <w:sz w:val="24"/>
          <w:szCs w:val="24"/>
          <w:lang w:val="en-GB"/>
        </w:rPr>
        <w:t>7209</w:t>
      </w:r>
    </w:p>
    <w:p>
      <w:pPr>
        <w:pStyle w:val="Normal"/>
        <w:rPr>
          <w:rFonts w:ascii="Liberation Serif" w:hAnsi="Liberation Serif"/>
          <w:lang w:val="en-GB"/>
        </w:rPr>
      </w:pPr>
      <w:r>
        <w:rPr>
          <w:rFonts w:ascii="Liberation Serif" w:hAnsi="Liberation Serif"/>
          <w:lang w:val="en-GB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  <w:t>Anerkennung als Umweltvereinigung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  <w:t>Sehr geehrter Herr Goldschmidt,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  <w:t>leider habe ich auch auf mein persönliche Gespräch mit und meine Email an Herrn Staatssekretär Joschka Knuth vom 09.05.2023 immer noch keine Bestätigung erhalten, dass die Bürgerinitiative gegen CO2-Endlager e.V. auch nach der letzten Satzungsänderung vom 08.09.2021 weiterhin als Umweltvereinigung anerkannt bleibt.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  <w:t>Das ist umso unverständlicher, als wir auch nach unserer Satzungsänderung 2019 trotz zahlreicher Schreiben keine Bestätigung erhalten haben.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  <w:t>Da wir wegen der LNG-Terminals in Brunsbüttel und der Pipeline ETL180 demnächst rechtliche Schritte einleiten müssen, besteht eine hohe Dringlichkeit für den Anerkennungsbescheid.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Ich möchte Sie daher bitten, </w:t>
      </w:r>
      <w:r>
        <w:rPr>
          <w:rFonts w:ascii="Liberation Serif" w:hAnsi="Liberation Serif"/>
        </w:rPr>
        <w:t>uns</w:t>
      </w:r>
      <w:r>
        <w:rPr>
          <w:rFonts w:ascii="Liberation Serif" w:hAnsi="Liberation Serif"/>
        </w:rPr>
        <w:t xml:space="preserve"> den Bescheid bis zum 19.06.2023 zukommen zu lassen oder einen rechtsmittelfähigen Bescheid über die Ablehnung des Antrags auf Anerkennung zuzusenden.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/>
      </w:pPr>
      <w:r>
        <w:rPr>
          <w:rFonts w:ascii="Liberation Serif" w:hAnsi="Liberation Serif"/>
        </w:rPr>
        <w:t>Nehmten, den 0</w:t>
      </w:r>
      <w:r>
        <w:rPr>
          <w:rFonts w:ascii="Liberation Serif" w:hAnsi="Liberation Serif"/>
        </w:rPr>
        <w:t>4</w:t>
      </w:r>
      <w:r>
        <w:rPr>
          <w:rFonts w:ascii="Liberation Serif" w:hAnsi="Liberation Serif"/>
        </w:rPr>
        <w:t>.06.2023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  <w:tab/>
        <w:tab/>
        <w:tab/>
        <w:tab/>
        <w:tab/>
        <w:t>1. Vorsitzender (Dr. Reinhard Knof)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Brix Slab Regular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72085" cy="177800"/>
              <wp:effectExtent l="0" t="0" r="0" b="0"/>
              <wp:wrapSquare wrapText="largest"/>
              <wp:docPr id="1" name="Rahmen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360" cy="177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uzeile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hmen1" stroked="f" style="position:absolute;margin-left:440.05pt;margin-top:0.05pt;width:13.45pt;height:13.9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uzeile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4"/>
        <w:lang w:val="de-DE" w:eastAsia="de-DE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de-DE" w:eastAsia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verknpfung">
    <w:name w:val="Internetverknüpfung"/>
    <w:basedOn w:val="DefaultParagraphFont"/>
    <w:uiPriority w:val="99"/>
    <w:unhideWhenUsed/>
    <w:rsid w:val="005c25dd"/>
    <w:rPr>
      <w:color w:val="0000FF"/>
      <w:u w:val="single"/>
    </w:rPr>
  </w:style>
  <w:style w:type="character" w:styleId="FunotentextZchn" w:customStyle="1">
    <w:name w:val="Fußnotentext Zchn"/>
    <w:basedOn w:val="DefaultParagraphFont"/>
    <w:link w:val="Funotentext"/>
    <w:uiPriority w:val="99"/>
    <w:qFormat/>
    <w:rsid w:val="005c25dd"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c058ee"/>
    <w:rPr/>
  </w:style>
  <w:style w:type="character" w:styleId="Pagenumber">
    <w:name w:val="page number"/>
    <w:basedOn w:val="DefaultParagraphFont"/>
    <w:uiPriority w:val="99"/>
    <w:semiHidden/>
    <w:unhideWhenUsed/>
    <w:qFormat/>
    <w:rsid w:val="00c058ee"/>
    <w:rPr/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086fc9"/>
    <w:rPr>
      <w:rFonts w:ascii="Lucida Grande" w:hAnsi="Lucida Grande" w:cs="Lucida Grande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96cc2"/>
    <w:rPr>
      <w:sz w:val="18"/>
      <w:szCs w:val="18"/>
    </w:rPr>
  </w:style>
  <w:style w:type="character" w:styleId="KommentartextZchn" w:customStyle="1">
    <w:name w:val="Kommentartext Zchn"/>
    <w:basedOn w:val="DefaultParagraphFont"/>
    <w:link w:val="Kommentartext"/>
    <w:uiPriority w:val="99"/>
    <w:semiHidden/>
    <w:qFormat/>
    <w:rsid w:val="00596cc2"/>
    <w:rPr/>
  </w:style>
  <w:style w:type="character" w:styleId="KommentarthemaZchn" w:customStyle="1">
    <w:name w:val="Kommentarthema Zchn"/>
    <w:basedOn w:val="KommentartextZchn"/>
    <w:link w:val="Kommentarthema"/>
    <w:uiPriority w:val="99"/>
    <w:semiHidden/>
    <w:qFormat/>
    <w:rsid w:val="00596cc2"/>
    <w:rPr>
      <w:b/>
      <w:bCs/>
      <w:sz w:val="20"/>
      <w:szCs w:val="20"/>
    </w:rPr>
  </w:style>
  <w:style w:type="character" w:styleId="KopfzeileZchn" w:customStyle="1">
    <w:name w:val="Kopfzeile Zchn"/>
    <w:basedOn w:val="DefaultParagraphFont"/>
    <w:link w:val="Kopfzeile"/>
    <w:uiPriority w:val="99"/>
    <w:qFormat/>
    <w:rsid w:val="00df0986"/>
    <w:rPr/>
  </w:style>
  <w:style w:type="character" w:styleId="Funotenanker">
    <w:name w:val="Fußnotenanker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067cab"/>
    <w:rPr>
      <w:vertAlign w:val="superscript"/>
    </w:rPr>
  </w:style>
  <w:style w:type="character" w:styleId="ListLabel1">
    <w:name w:val="ListLabel 1"/>
    <w:qFormat/>
    <w:rPr>
      <w:rFonts w:ascii="Arial" w:hAnsi="Arial"/>
      <w:b/>
      <w:sz w:val="22"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b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ascii="Arial" w:hAnsi="Arial" w:cs="Arial"/>
      <w:color w:val="595959" w:themeColor="text1" w:themeTint="a6"/>
      <w:sz w:val="22"/>
      <w:szCs w:val="22"/>
    </w:rPr>
  </w:style>
  <w:style w:type="character" w:styleId="Funotenzeichen">
    <w:name w:val="Fußnotenzeichen"/>
    <w:qFormat/>
    <w:rPr/>
  </w:style>
  <w:style w:type="character" w:styleId="Endnotenanker">
    <w:name w:val="Endnotenanker"/>
    <w:rPr>
      <w:vertAlign w:val="superscript"/>
    </w:rPr>
  </w:style>
  <w:style w:type="character" w:styleId="Endnotenzeichen">
    <w:name w:val="Endnotenzeichen"/>
    <w:qFormat/>
    <w:rPr/>
  </w:style>
  <w:style w:type="character" w:styleId="Markedcontent">
    <w:name w:val="markedcontent"/>
    <w:basedOn w:val="DefaultParagraphFont"/>
    <w:qFormat/>
    <w:rPr/>
  </w:style>
  <w:style w:type="character" w:styleId="ListLabel11">
    <w:name w:val="ListLabel 11"/>
    <w:qFormat/>
    <w:rPr>
      <w:rFonts w:ascii="Arial" w:hAnsi="Arial"/>
      <w:b/>
      <w:sz w:val="22"/>
    </w:rPr>
  </w:style>
  <w:style w:type="character" w:styleId="ListLabel12">
    <w:name w:val="ListLabel 12"/>
    <w:qFormat/>
    <w:rPr>
      <w:rFonts w:ascii="Arial" w:hAnsi="Arial" w:cs="Symbol"/>
      <w:b/>
      <w:sz w:val="22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ascii="Arial" w:hAnsi="Arial" w:cs="Arial"/>
      <w:color w:val="595959" w:themeColor="text1" w:themeTint="a6"/>
      <w:sz w:val="22"/>
      <w:szCs w:val="22"/>
    </w:rPr>
  </w:style>
  <w:style w:type="character" w:styleId="ListLabel22">
    <w:name w:val="ListLabel 22"/>
    <w:qFormat/>
    <w:rPr>
      <w:b/>
      <w:sz w:val="22"/>
    </w:rPr>
  </w:style>
  <w:style w:type="character" w:styleId="ListLabel23">
    <w:name w:val="ListLabel 23"/>
    <w:qFormat/>
    <w:rPr>
      <w:rFonts w:ascii="Arial" w:hAnsi="Arial" w:cs="Arial"/>
      <w:color w:val="595959" w:themeColor="text1" w:themeTint="a6"/>
      <w:sz w:val="22"/>
      <w:szCs w:val="22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Noto Sans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024cb5"/>
    <w:pPr>
      <w:spacing w:lineRule="auto" w:line="288" w:before="0" w:after="0"/>
      <w:ind w:left="720" w:hanging="0"/>
      <w:contextualSpacing/>
      <w:textAlignment w:val="center"/>
    </w:pPr>
    <w:rPr>
      <w:rFonts w:ascii="Brix Slab Regular" w:hAnsi="Brix Slab Regular" w:eastAsia="Cambria" w:cs="Brix Slab Regular" w:eastAsiaTheme="minorHAnsi"/>
      <w:color w:val="595959" w:themeColor="text1" w:themeTint="a6"/>
      <w:sz w:val="20"/>
      <w:szCs w:val="20"/>
      <w:lang w:eastAsia="en-US"/>
    </w:rPr>
  </w:style>
  <w:style w:type="paragraph" w:styleId="NormalWeb">
    <w:name w:val="Normal (Web)"/>
    <w:basedOn w:val="Normal"/>
    <w:uiPriority w:val="99"/>
    <w:unhideWhenUsed/>
    <w:qFormat/>
    <w:rsid w:val="00024cb5"/>
    <w:pPr>
      <w:spacing w:beforeAutospacing="1" w:afterAutospacing="1"/>
    </w:pPr>
    <w:rPr>
      <w:rFonts w:ascii="Times New Roman" w:hAnsi="Times New Roman" w:cs="Times New Roman"/>
      <w:sz w:val="20"/>
      <w:szCs w:val="20"/>
    </w:rPr>
  </w:style>
  <w:style w:type="paragraph" w:styleId="Funote">
    <w:name w:val="Footnote Text"/>
    <w:basedOn w:val="Normal"/>
    <w:link w:val="FunotentextZchn"/>
    <w:uiPriority w:val="99"/>
    <w:unhideWhenUsed/>
    <w:qFormat/>
    <w:rsid w:val="005c25dd"/>
    <w:pPr/>
    <w:rPr/>
  </w:style>
  <w:style w:type="paragraph" w:styleId="Fuzeile">
    <w:name w:val="Footer"/>
    <w:basedOn w:val="Normal"/>
    <w:link w:val="FuzeileZchn"/>
    <w:uiPriority w:val="99"/>
    <w:unhideWhenUsed/>
    <w:rsid w:val="00c058e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086fc9"/>
    <w:pPr/>
    <w:rPr>
      <w:rFonts w:ascii="Lucida Grande" w:hAnsi="Lucida Grande" w:cs="Lucida Grande"/>
      <w:sz w:val="18"/>
      <w:szCs w:val="18"/>
    </w:rPr>
  </w:style>
  <w:style w:type="paragraph" w:styleId="Annotationtext">
    <w:name w:val="annotation text"/>
    <w:basedOn w:val="Normal"/>
    <w:link w:val="KommentartextZchn"/>
    <w:uiPriority w:val="99"/>
    <w:semiHidden/>
    <w:unhideWhenUsed/>
    <w:qFormat/>
    <w:rsid w:val="00596cc2"/>
    <w:pPr/>
    <w:rPr/>
  </w:style>
  <w:style w:type="paragraph" w:styleId="Annotationsubject">
    <w:name w:val="annotation subject"/>
    <w:basedOn w:val="Annotationtext"/>
    <w:next w:val="Annotationtext"/>
    <w:link w:val="KommentarthemaZchn"/>
    <w:uiPriority w:val="99"/>
    <w:semiHidden/>
    <w:unhideWhenUsed/>
    <w:qFormat/>
    <w:rsid w:val="00596cc2"/>
    <w:pPr/>
    <w:rPr>
      <w:b/>
      <w:bCs/>
      <w:sz w:val="20"/>
      <w:szCs w:val="20"/>
    </w:rPr>
  </w:style>
  <w:style w:type="paragraph" w:styleId="Kopfzeile">
    <w:name w:val="Header"/>
    <w:basedOn w:val="Normal"/>
    <w:link w:val="KopfzeileZchn"/>
    <w:uiPriority w:val="99"/>
    <w:unhideWhenUsed/>
    <w:rsid w:val="00df098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Rahmeninhalt">
    <w:name w:val="Rahmeninhalt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29443-45C0-4D48-B874-A16C76379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LibreOffice/6.1.5.2$Linux_X86_64 LibreOffice_project/10$Build-2</Application>
  <Pages>1</Pages>
  <Words>156</Words>
  <Characters>1032</Characters>
  <CharactersWithSpaces>1184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2022-07-27T09:05:00Z</dcterms:created>
  <dc:creator>Cornelia</dc:creator>
  <dc:description/>
  <dc:language>de-DE</dc:language>
  <cp:lastModifiedBy/>
  <cp:lastPrinted>2023-06-04T11:12:10Z</cp:lastPrinted>
  <dcterms:modified xsi:type="dcterms:W3CDTF">2023-06-04T11:12:15Z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